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75" w:after="0"/>
        <w:ind w:left="1288" w:right="0" w:hanging="361"/>
        <w:jc w:val="left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услуга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2"/>
        </w:rPr>
      </w:pPr>
    </w:p>
    <w:p>
      <w:pPr>
        <w:pStyle w:val="Heading1"/>
        <w:spacing w:line="360" w:lineRule="auto"/>
        <w:ind w:left="568"/>
      </w:pPr>
      <w:r>
        <w:rPr/>
        <w:t>Издаване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/>
        <w:t>удостоверения</w:t>
      </w:r>
      <w:r>
        <w:rPr>
          <w:spacing w:val="5"/>
        </w:rPr>
        <w:t> </w:t>
      </w:r>
      <w:r>
        <w:rPr/>
        <w:t>за</w:t>
      </w:r>
      <w:r>
        <w:rPr>
          <w:spacing w:val="5"/>
        </w:rPr>
        <w:t> </w:t>
      </w:r>
      <w:r>
        <w:rPr/>
        <w:t>валидиране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/>
        <w:t>компетентности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съответствие</w:t>
      </w:r>
      <w:r>
        <w:rPr>
          <w:spacing w:val="2"/>
        </w:rPr>
        <w:t> </w:t>
      </w:r>
      <w:r>
        <w:rPr/>
        <w:t>с</w:t>
      </w:r>
      <w:r>
        <w:rPr>
          <w:spacing w:val="-57"/>
        </w:rPr>
        <w:t> </w:t>
      </w:r>
      <w:r>
        <w:rPr/>
        <w:t>изискванията</w:t>
      </w:r>
      <w:r>
        <w:rPr>
          <w:spacing w:val="-1"/>
        </w:rPr>
        <w:t> </w:t>
      </w:r>
      <w:r>
        <w:rPr/>
        <w:t>за завършване</w:t>
      </w:r>
      <w:r>
        <w:rPr>
          <w:spacing w:val="-1"/>
        </w:rPr>
        <w:t> </w:t>
      </w:r>
      <w:r>
        <w:rPr/>
        <w:t>на клас,</w:t>
      </w:r>
      <w:r>
        <w:rPr>
          <w:spacing w:val="-1"/>
        </w:rPr>
        <w:t> </w:t>
      </w:r>
      <w:r>
        <w:rPr/>
        <w:t>етап или основна степен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образование.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360" w:lineRule="auto" w:before="0" w:after="0"/>
        <w:ind w:left="568" w:right="120" w:firstLine="0"/>
        <w:jc w:val="left"/>
        <w:rPr>
          <w:i/>
          <w:sz w:val="22"/>
        </w:rPr>
      </w:pPr>
      <w:r>
        <w:rPr>
          <w:i/>
          <w:sz w:val="24"/>
        </w:rPr>
        <w:t>Правно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основание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услуга/издаването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индивидуалния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административен акт.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ListParagraph"/>
        <w:numPr>
          <w:ilvl w:val="1"/>
          <w:numId w:val="1"/>
        </w:numPr>
        <w:tabs>
          <w:tab w:pos="1288" w:val="left" w:leader="none"/>
          <w:tab w:pos="1289" w:val="left" w:leader="none"/>
        </w:tabs>
        <w:spacing w:line="240" w:lineRule="auto" w:before="1" w:after="0"/>
        <w:ind w:left="1288" w:right="0" w:hanging="361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предучилищното</w:t>
      </w:r>
      <w:r>
        <w:rPr>
          <w:spacing w:val="-3"/>
          <w:sz w:val="24"/>
        </w:rPr>
        <w:t> </w:t>
      </w:r>
      <w:r>
        <w:rPr>
          <w:sz w:val="24"/>
        </w:rPr>
        <w:t>и училищното</w:t>
      </w:r>
      <w:r>
        <w:rPr>
          <w:spacing w:val="-3"/>
          <w:sz w:val="24"/>
        </w:rPr>
        <w:t> </w:t>
      </w:r>
      <w:r>
        <w:rPr>
          <w:sz w:val="24"/>
        </w:rPr>
        <w:t>образование;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  <w:tab w:pos="1289" w:val="left" w:leader="none"/>
        </w:tabs>
        <w:spacing w:line="360" w:lineRule="auto" w:before="137" w:after="0"/>
        <w:ind w:left="1288" w:right="119" w:hanging="360"/>
        <w:jc w:val="left"/>
        <w:rPr>
          <w:sz w:val="24"/>
        </w:rPr>
      </w:pPr>
      <w:r>
        <w:rPr>
          <w:sz w:val="24"/>
        </w:rPr>
        <w:t>Наредба</w:t>
      </w:r>
      <w:r>
        <w:rPr>
          <w:spacing w:val="-7"/>
          <w:sz w:val="24"/>
        </w:rPr>
        <w:t> </w:t>
      </w:r>
      <w:r>
        <w:rPr>
          <w:sz w:val="24"/>
        </w:rPr>
        <w:t>11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-8"/>
          <w:sz w:val="24"/>
        </w:rPr>
        <w:t> </w:t>
      </w:r>
      <w:r>
        <w:rPr>
          <w:sz w:val="24"/>
        </w:rPr>
        <w:t>01.09.2016</w:t>
      </w:r>
      <w:r>
        <w:rPr>
          <w:spacing w:val="-9"/>
          <w:sz w:val="24"/>
        </w:rPr>
        <w:t> </w:t>
      </w:r>
      <w:r>
        <w:rPr>
          <w:sz w:val="24"/>
        </w:rPr>
        <w:t>г.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оценяване</w:t>
      </w:r>
      <w:r>
        <w:rPr>
          <w:spacing w:val="-10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резултатите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-8"/>
          <w:sz w:val="24"/>
        </w:rPr>
        <w:t> </w:t>
      </w:r>
      <w:r>
        <w:rPr>
          <w:sz w:val="24"/>
        </w:rPr>
        <w:t>обучението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учениците</w:t>
      </w:r>
      <w:r>
        <w:rPr>
          <w:spacing w:val="-9"/>
          <w:sz w:val="24"/>
        </w:rPr>
        <w:t> </w:t>
      </w:r>
      <w:r>
        <w:rPr>
          <w:sz w:val="24"/>
        </w:rPr>
        <w:t>(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-57"/>
          <w:sz w:val="24"/>
        </w:rPr>
        <w:t> </w:t>
      </w:r>
      <w:r>
        <w:rPr>
          <w:sz w:val="24"/>
        </w:rPr>
        <w:t>чл.123</w:t>
      </w:r>
      <w:r>
        <w:rPr>
          <w:spacing w:val="-2"/>
          <w:sz w:val="24"/>
        </w:rPr>
        <w:t> </w:t>
      </w:r>
      <w:r>
        <w:rPr>
          <w:sz w:val="24"/>
        </w:rPr>
        <w:t>до чл.128 вкл.).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072" w:val="left" w:leader="none"/>
          <w:tab w:pos="1073" w:val="left" w:leader="none"/>
          <w:tab w:pos="2081" w:val="left" w:leader="none"/>
          <w:tab w:pos="3049" w:val="left" w:leader="none"/>
          <w:tab w:pos="4572" w:val="left" w:leader="none"/>
          <w:tab w:pos="7098" w:val="left" w:leader="none"/>
          <w:tab w:pos="8806" w:val="left" w:leader="none"/>
        </w:tabs>
        <w:spacing w:line="360" w:lineRule="auto" w:before="0" w:after="0"/>
        <w:ind w:left="568" w:right="124" w:firstLine="0"/>
        <w:jc w:val="left"/>
        <w:rPr>
          <w:i/>
          <w:sz w:val="24"/>
        </w:rPr>
      </w:pPr>
      <w:r>
        <w:rPr>
          <w:i/>
          <w:sz w:val="24"/>
        </w:rPr>
        <w:t>Орган,</w:t>
        <w:tab/>
        <w:t>който</w:t>
        <w:tab/>
        <w:t>предоставя</w:t>
        <w:tab/>
        <w:t>административната</w:t>
        <w:tab/>
        <w:t>услуга/издава</w:t>
        <w:tab/>
      </w:r>
      <w:r>
        <w:rPr>
          <w:i/>
          <w:spacing w:val="-1"/>
          <w:sz w:val="24"/>
        </w:rPr>
        <w:t>индивидуалния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акт.</w:t>
      </w:r>
    </w:p>
    <w:p>
      <w:pPr>
        <w:pStyle w:val="BodyText"/>
        <w:ind w:left="743" w:right="297"/>
        <w:jc w:val="center"/>
      </w:pPr>
      <w:r>
        <w:rPr/>
        <w:t>Директорът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училището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360" w:lineRule="auto" w:before="0" w:after="0"/>
        <w:ind w:left="568" w:right="125" w:firstLine="0"/>
        <w:jc w:val="left"/>
        <w:rPr>
          <w:i/>
          <w:sz w:val="24"/>
        </w:rPr>
      </w:pPr>
      <w:r>
        <w:rPr>
          <w:i/>
          <w:sz w:val="24"/>
        </w:rPr>
        <w:t>Процедура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предоставяне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услуга/издаване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индивидуалния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акт, изисквания и необходими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документи.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spacing w:line="360" w:lineRule="auto"/>
        <w:ind w:left="568" w:right="116"/>
        <w:jc w:val="both"/>
      </w:pPr>
      <w:r>
        <w:rPr/>
        <w:t>За</w:t>
      </w:r>
      <w:r>
        <w:rPr>
          <w:spacing w:val="-15"/>
        </w:rPr>
        <w:t> </w:t>
      </w:r>
      <w:r>
        <w:rPr/>
        <w:t>валидиране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компетентности</w:t>
      </w:r>
      <w:r>
        <w:rPr>
          <w:spacing w:val="-13"/>
        </w:rPr>
        <w:t> </w:t>
      </w:r>
      <w:r>
        <w:rPr/>
        <w:t>се</w:t>
      </w:r>
      <w:r>
        <w:rPr>
          <w:spacing w:val="-14"/>
        </w:rPr>
        <w:t> </w:t>
      </w:r>
      <w:r>
        <w:rPr/>
        <w:t>подава</w:t>
      </w:r>
      <w:r>
        <w:rPr>
          <w:spacing w:val="-14"/>
        </w:rPr>
        <w:t> </w:t>
      </w:r>
      <w:r>
        <w:rPr/>
        <w:t>заявление</w:t>
      </w:r>
      <w:r>
        <w:rPr>
          <w:spacing w:val="-14"/>
        </w:rPr>
        <w:t> </w:t>
      </w:r>
      <w:r>
        <w:rPr/>
        <w:t>до</w:t>
      </w:r>
      <w:r>
        <w:rPr>
          <w:spacing w:val="-14"/>
        </w:rPr>
        <w:t> </w:t>
      </w:r>
      <w:r>
        <w:rPr/>
        <w:t>директора</w:t>
      </w:r>
      <w:r>
        <w:rPr>
          <w:spacing w:val="-14"/>
        </w:rPr>
        <w:t> </w:t>
      </w:r>
      <w:r>
        <w:rPr/>
        <w:t>на</w:t>
      </w:r>
      <w:r>
        <w:rPr>
          <w:spacing w:val="-12"/>
        </w:rPr>
        <w:t> </w:t>
      </w:r>
      <w:r>
        <w:rPr/>
        <w:t>училището,</w:t>
      </w:r>
      <w:r>
        <w:rPr>
          <w:spacing w:val="-13"/>
        </w:rPr>
        <w:t> </w:t>
      </w:r>
      <w:r>
        <w:rPr/>
        <w:t>към</w:t>
      </w:r>
      <w:r>
        <w:rPr>
          <w:spacing w:val="-14"/>
        </w:rPr>
        <w:t> </w:t>
      </w:r>
      <w:r>
        <w:rPr/>
        <w:t>което</w:t>
      </w:r>
      <w:r>
        <w:rPr>
          <w:spacing w:val="-13"/>
        </w:rPr>
        <w:t> </w:t>
      </w:r>
      <w:r>
        <w:rPr/>
        <w:t>се</w:t>
      </w:r>
      <w:r>
        <w:rPr>
          <w:spacing w:val="-57"/>
        </w:rPr>
        <w:t> </w:t>
      </w:r>
      <w:r>
        <w:rPr/>
        <w:t>прилага документ за завършен предходен клас или етап. Заявлението се подава лично или от</w:t>
      </w:r>
      <w:r>
        <w:rPr>
          <w:spacing w:val="1"/>
        </w:rPr>
        <w:t> </w:t>
      </w:r>
      <w:r>
        <w:rPr/>
        <w:t>упълномощено лице на място в сградата на училището. Удостоверение се издава на всички</w:t>
      </w:r>
      <w:r>
        <w:rPr>
          <w:spacing w:val="1"/>
        </w:rPr>
        <w:t> </w:t>
      </w:r>
      <w:r>
        <w:rPr/>
        <w:t>лица, доказали компетентности в съответствие с изискванията за завършване на клас, начален,</w:t>
      </w:r>
      <w:r>
        <w:rPr>
          <w:spacing w:val="-57"/>
        </w:rPr>
        <w:t> </w:t>
      </w:r>
      <w:r>
        <w:rPr/>
        <w:t>прогимназиален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първи</w:t>
      </w:r>
      <w:r>
        <w:rPr>
          <w:spacing w:val="1"/>
        </w:rPr>
        <w:t> </w:t>
      </w:r>
      <w:r>
        <w:rPr/>
        <w:t>гимназиален</w:t>
      </w:r>
      <w:r>
        <w:rPr>
          <w:spacing w:val="1"/>
        </w:rPr>
        <w:t> </w:t>
      </w:r>
      <w:r>
        <w:rPr/>
        <w:t>етап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основна</w:t>
      </w:r>
      <w:r>
        <w:rPr>
          <w:spacing w:val="1"/>
        </w:rPr>
        <w:t> </w:t>
      </w:r>
      <w:r>
        <w:rPr/>
        <w:t>степен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удостоверителен</w:t>
      </w:r>
      <w:r>
        <w:rPr>
          <w:spacing w:val="-1"/>
        </w:rPr>
        <w:t> </w:t>
      </w:r>
      <w:r>
        <w:rPr/>
        <w:t>характер.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0" w:after="0"/>
        <w:ind w:left="808" w:right="0" w:hanging="241"/>
        <w:jc w:val="left"/>
        <w:rPr>
          <w:i/>
          <w:sz w:val="24"/>
        </w:rPr>
      </w:pPr>
      <w:r>
        <w:rPr>
          <w:i/>
          <w:sz w:val="24"/>
        </w:rPr>
        <w:t>Начини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заявяване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spacing w:line="360" w:lineRule="auto" w:before="0"/>
        <w:ind w:left="1144" w:right="115" w:firstLine="0"/>
        <w:jc w:val="both"/>
        <w:rPr>
          <w:sz w:val="24"/>
        </w:rPr>
      </w:pPr>
      <w:r>
        <w:rPr>
          <w:sz w:val="24"/>
        </w:rPr>
        <w:t>Заявление за валидиране на компетентности по образец (може да бъде изтеглено от</w:t>
      </w:r>
      <w:r>
        <w:rPr>
          <w:spacing w:val="1"/>
          <w:sz w:val="24"/>
        </w:rPr>
        <w:t> </w:t>
      </w:r>
      <w:r>
        <w:rPr>
          <w:sz w:val="24"/>
        </w:rPr>
        <w:t>интернет страницата на училището, както и да бъде получено на място) и </w:t>
      </w:r>
      <w:r>
        <w:rPr>
          <w:b/>
          <w:sz w:val="24"/>
        </w:rPr>
        <w:t>коректно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попълнено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точно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вписани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данни</w:t>
      </w:r>
      <w:r>
        <w:rPr>
          <w:b/>
          <w:spacing w:val="4"/>
          <w:sz w:val="24"/>
        </w:rPr>
        <w:t> </w:t>
      </w:r>
      <w:r>
        <w:rPr>
          <w:sz w:val="24"/>
        </w:rPr>
        <w:t>се</w:t>
      </w:r>
      <w:r>
        <w:rPr>
          <w:spacing w:val="-2"/>
          <w:sz w:val="24"/>
        </w:rPr>
        <w:t> </w:t>
      </w:r>
      <w:r>
        <w:rPr>
          <w:sz w:val="24"/>
        </w:rPr>
        <w:t>подава</w:t>
      </w:r>
      <w:r>
        <w:rPr>
          <w:spacing w:val="-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място </w:t>
      </w:r>
      <w:r>
        <w:rPr>
          <w:sz w:val="24"/>
        </w:rPr>
        <w:t>в училището.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360" w:lineRule="auto" w:before="0" w:after="0"/>
        <w:ind w:left="568" w:right="125" w:firstLine="0"/>
        <w:jc w:val="left"/>
        <w:rPr>
          <w:i/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предоставяне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услугата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електронен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път: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ниво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предоставяне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услугата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 интернет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адрес, на който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предоставя.</w:t>
      </w:r>
    </w:p>
    <w:p>
      <w:pPr>
        <w:spacing w:after="0" w:line="360" w:lineRule="auto"/>
        <w:jc w:val="left"/>
        <w:rPr>
          <w:sz w:val="24"/>
        </w:rPr>
        <w:sectPr>
          <w:type w:val="continuous"/>
          <w:pgSz w:w="12240" w:h="15840"/>
          <w:pgMar w:top="800" w:bottom="280" w:left="740" w:right="1060"/>
        </w:sectPr>
      </w:pPr>
    </w:p>
    <w:p>
      <w:pPr>
        <w:pStyle w:val="BodyText"/>
        <w:spacing w:before="70"/>
        <w:ind w:left="742" w:right="297"/>
        <w:jc w:val="center"/>
      </w:pPr>
      <w:r>
        <w:rPr/>
        <w:t>Не</w:t>
      </w:r>
      <w:r>
        <w:rPr>
          <w:spacing w:val="-4"/>
        </w:rPr>
        <w:t> </w:t>
      </w:r>
      <w:r>
        <w:rPr/>
        <w:t>се</w:t>
      </w:r>
      <w:r>
        <w:rPr>
          <w:spacing w:val="-2"/>
        </w:rPr>
        <w:t> </w:t>
      </w:r>
      <w:r>
        <w:rPr/>
        <w:t>предоставя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електронен</w:t>
      </w:r>
      <w:r>
        <w:rPr>
          <w:spacing w:val="-3"/>
        </w:rPr>
        <w:t> </w:t>
      </w:r>
      <w:r>
        <w:rPr/>
        <w:t>път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0" w:after="0"/>
        <w:ind w:left="808" w:right="0" w:hanging="241"/>
        <w:jc w:val="left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действие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документа/индивидуалния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акт.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pStyle w:val="BodyText"/>
        <w:spacing w:before="90"/>
        <w:ind w:left="739" w:right="297"/>
        <w:jc w:val="center"/>
      </w:pPr>
      <w:r>
        <w:rPr/>
        <w:t>Безсрочен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40" w:after="0"/>
        <w:ind w:left="808" w:right="0" w:hanging="241"/>
        <w:jc w:val="left"/>
        <w:rPr>
          <w:i/>
          <w:sz w:val="24"/>
        </w:rPr>
      </w:pPr>
      <w:r>
        <w:rPr>
          <w:i/>
          <w:sz w:val="24"/>
        </w:rPr>
        <w:t>Такси или цени</w:t>
      </w:r>
    </w:p>
    <w:p>
      <w:pPr>
        <w:pStyle w:val="BodyText"/>
        <w:spacing w:line="360" w:lineRule="auto" w:before="137"/>
        <w:ind w:left="568" w:right="117"/>
        <w:jc w:val="both"/>
      </w:pPr>
      <w:r>
        <w:rPr/>
        <w:t>Такси за валидиране на компетентности, придобити чрез неформално обучение и информално</w:t>
      </w:r>
      <w:r>
        <w:rPr>
          <w:spacing w:val="-57"/>
        </w:rPr>
        <w:t> </w:t>
      </w:r>
      <w:r>
        <w:rPr/>
        <w:t>учене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събират</w:t>
      </w:r>
      <w:r>
        <w:rPr>
          <w:spacing w:val="1"/>
        </w:rPr>
        <w:t> </w:t>
      </w:r>
      <w:r>
        <w:rPr/>
        <w:t>съгласно</w:t>
      </w:r>
      <w:r>
        <w:rPr>
          <w:spacing w:val="1"/>
        </w:rPr>
        <w:t> </w:t>
      </w:r>
      <w:r>
        <w:rPr/>
        <w:t>чл.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Тарифа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таксите,</w:t>
      </w:r>
      <w:r>
        <w:rPr>
          <w:spacing w:val="1"/>
        </w:rPr>
        <w:t> </w:t>
      </w:r>
      <w:r>
        <w:rPr/>
        <w:t>които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събират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системата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предучилищното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училищното образование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0" w:after="0"/>
        <w:ind w:left="806" w:right="0" w:hanging="239"/>
        <w:jc w:val="left"/>
        <w:rPr>
          <w:i/>
          <w:sz w:val="24"/>
        </w:rPr>
      </w:pPr>
      <w:r>
        <w:rPr>
          <w:i/>
          <w:sz w:val="24"/>
        </w:rPr>
        <w:t>Орган,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осъществяващ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контрол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върху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дейността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органа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/>
        <w:ind w:left="3271" w:right="2726" w:hanging="77"/>
      </w:pPr>
      <w:r>
        <w:rPr/>
        <w:t>Регионалното управление на образованието</w:t>
      </w:r>
      <w:r>
        <w:rPr>
          <w:spacing w:val="-57"/>
        </w:rPr>
        <w:t> </w:t>
      </w:r>
      <w:r>
        <w:rPr/>
        <w:t>Министерство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образованието</w:t>
      </w:r>
      <w:r>
        <w:rPr>
          <w:spacing w:val="-2"/>
        </w:rPr>
        <w:t> </w:t>
      </w:r>
      <w:r>
        <w:rPr/>
        <w:t>е</w:t>
      </w:r>
      <w:r>
        <w:rPr>
          <w:spacing w:val="-4"/>
        </w:rPr>
        <w:t> </w:t>
      </w:r>
      <w:r>
        <w:rPr/>
        <w:t>науката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360" w:lineRule="auto" w:before="0" w:after="0"/>
        <w:ind w:left="568" w:right="125" w:firstLine="0"/>
        <w:jc w:val="left"/>
        <w:rPr>
          <w:i/>
          <w:sz w:val="24"/>
        </w:rPr>
      </w:pPr>
      <w:r>
        <w:rPr>
          <w:i/>
          <w:sz w:val="24"/>
        </w:rPr>
        <w:t>Ред,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включително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срокове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обжалване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действията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органа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spacing w:line="360" w:lineRule="auto"/>
        <w:ind w:left="568" w:right="125"/>
        <w:jc w:val="both"/>
      </w:pPr>
      <w:r>
        <w:rPr/>
        <w:t>Отказът се обжалва по реда на Административнопроцесуалния кодекс пред Административен</w:t>
      </w:r>
      <w:r>
        <w:rPr>
          <w:spacing w:val="1"/>
        </w:rPr>
        <w:t> </w:t>
      </w:r>
      <w:r>
        <w:rPr/>
        <w:t>съд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929" w:val="left" w:leader="none"/>
        </w:tabs>
        <w:spacing w:line="240" w:lineRule="auto" w:before="0" w:after="0"/>
        <w:ind w:left="928" w:right="0" w:hanging="361"/>
        <w:jc w:val="left"/>
        <w:rPr>
          <w:sz w:val="24"/>
        </w:rPr>
      </w:pPr>
      <w:r>
        <w:rPr>
          <w:sz w:val="24"/>
        </w:rPr>
        <w:t>Електронен</w:t>
      </w:r>
      <w:r>
        <w:rPr>
          <w:spacing w:val="-3"/>
          <w:sz w:val="24"/>
        </w:rPr>
        <w:t> </w:t>
      </w:r>
      <w:r>
        <w:rPr>
          <w:sz w:val="24"/>
        </w:rPr>
        <w:t>адрес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предложения</w:t>
      </w:r>
      <w:r>
        <w:rPr>
          <w:spacing w:val="-2"/>
          <w:sz w:val="24"/>
        </w:rPr>
        <w:t> </w:t>
      </w:r>
      <w:r>
        <w:rPr>
          <w:sz w:val="24"/>
        </w:rPr>
        <w:t>във</w:t>
      </w:r>
      <w:r>
        <w:rPr>
          <w:spacing w:val="-3"/>
          <w:sz w:val="24"/>
        </w:rPr>
        <w:t> </w:t>
      </w:r>
      <w:r>
        <w:rPr>
          <w:sz w:val="24"/>
        </w:rPr>
        <w:t>връзка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услугата</w:t>
      </w:r>
    </w:p>
    <w:p>
      <w:pPr>
        <w:spacing w:before="140"/>
        <w:ind w:left="568" w:right="0" w:firstLine="0"/>
        <w:jc w:val="left"/>
        <w:rPr>
          <w:i/>
          <w:sz w:val="24"/>
        </w:rPr>
      </w:pPr>
      <w:hyperlink r:id="rId5">
        <w:r>
          <w:rPr>
            <w:i/>
            <w:color w:val="0462C1"/>
            <w:sz w:val="24"/>
            <w:u w:val="single" w:color="0462C1"/>
          </w:rPr>
          <w:t>h.gencho@mail.bg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29" w:val="left" w:leader="none"/>
        </w:tabs>
        <w:spacing w:line="240" w:lineRule="auto" w:before="90" w:after="0"/>
        <w:ind w:left="928" w:right="0" w:hanging="361"/>
        <w:jc w:val="left"/>
        <w:rPr>
          <w:sz w:val="24"/>
        </w:rPr>
      </w:pPr>
      <w:r>
        <w:rPr>
          <w:sz w:val="24"/>
        </w:rPr>
        <w:t>Начини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получаване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резултата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услугата</w:t>
      </w:r>
    </w:p>
    <w:p>
      <w:pPr>
        <w:pStyle w:val="BodyText"/>
        <w:spacing w:line="360" w:lineRule="auto" w:before="137"/>
        <w:ind w:left="568" w:right="342"/>
      </w:pPr>
      <w:r>
        <w:rPr/>
        <w:t>След успешно полагане на всички изпити на лицата се издава Удостоверение за валидиране.</w:t>
      </w:r>
      <w:r>
        <w:rPr>
          <w:spacing w:val="-57"/>
        </w:rPr>
        <w:t> </w:t>
      </w:r>
      <w:r>
        <w:rPr/>
        <w:t>Лично/чрез</w:t>
      </w:r>
      <w:r>
        <w:rPr>
          <w:spacing w:val="2"/>
        </w:rPr>
        <w:t> </w:t>
      </w:r>
      <w:r>
        <w:rPr/>
        <w:t>упълномощено лице</w:t>
      </w:r>
    </w:p>
    <w:p>
      <w:pPr>
        <w:spacing w:after="0" w:line="360" w:lineRule="auto"/>
        <w:sectPr>
          <w:pgSz w:w="12240" w:h="15840"/>
          <w:pgMar w:top="1220" w:bottom="280" w:left="740" w:right="1060"/>
        </w:sectPr>
      </w:pPr>
    </w:p>
    <w:p>
      <w:pPr>
        <w:tabs>
          <w:tab w:pos="4801" w:val="left" w:leader="none"/>
        </w:tabs>
        <w:spacing w:before="72"/>
        <w:ind w:left="112" w:right="0" w:firstLine="0"/>
        <w:jc w:val="left"/>
        <w:rPr>
          <w:sz w:val="20"/>
        </w:rPr>
      </w:pPr>
      <w:r>
        <w:rPr>
          <w:rFonts w:ascii="Trebuchet MS" w:hAnsi="Trebuchet MS"/>
          <w:b/>
          <w:sz w:val="20"/>
        </w:rPr>
        <w:t>Входящ</w:t>
      </w:r>
      <w:r>
        <w:rPr>
          <w:rFonts w:ascii="Trebuchet MS" w:hAnsi="Trebuchet MS"/>
          <w:b/>
          <w:spacing w:val="-5"/>
          <w:sz w:val="20"/>
        </w:rPr>
        <w:t> </w:t>
      </w:r>
      <w:r>
        <w:rPr>
          <w:rFonts w:ascii="Trebuchet MS" w:hAnsi="Trebuchet MS"/>
          <w:b/>
          <w:sz w:val="20"/>
        </w:rPr>
        <w:t>номер</w:t>
      </w:r>
      <w:r>
        <w:rPr>
          <w:rFonts w:ascii="Trebuchet MS" w:hAnsi="Trebuchet MS"/>
          <w:b/>
          <w:spacing w:val="1"/>
          <w:sz w:val="20"/>
        </w:rPr>
        <w:t> </w:t>
      </w:r>
      <w:r>
        <w:rPr>
          <w:w w:val="99"/>
          <w:sz w:val="20"/>
          <w:u w:val="thick"/>
        </w:rPr>
        <w:t> </w:t>
      </w:r>
      <w:r>
        <w:rPr>
          <w:sz w:val="20"/>
          <w:u w:val="thick"/>
        </w:rPr>
        <w:tab/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spacing w:before="90"/>
      </w:pPr>
      <w:r>
        <w:rPr/>
        <w:t>ДО</w:t>
      </w:r>
    </w:p>
    <w:p>
      <w:pPr>
        <w:tabs>
          <w:tab w:pos="1814" w:val="left" w:leader="none"/>
        </w:tabs>
        <w:spacing w:before="139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ДИРЕКТОРА</w:t>
        <w:tab/>
        <w:t>НА</w:t>
      </w:r>
    </w:p>
    <w:p>
      <w:pPr>
        <w:pStyle w:val="Heading1"/>
        <w:spacing w:line="360" w:lineRule="auto" w:before="137"/>
        <w:ind w:right="5748"/>
      </w:pPr>
      <w:r>
        <w:rPr/>
        <w:t>………………………………………………… гр./с.</w:t>
      </w:r>
      <w:r>
        <w:rPr>
          <w:spacing w:val="-1"/>
        </w:rPr>
        <w:t> </w:t>
      </w:r>
      <w:r>
        <w:rPr/>
        <w:t>………………………….</w:t>
      </w:r>
    </w:p>
    <w:p>
      <w:pPr>
        <w:pStyle w:val="BodyText"/>
        <w:spacing w:before="4"/>
        <w:rPr>
          <w:b/>
          <w:sz w:val="27"/>
        </w:rPr>
      </w:pPr>
    </w:p>
    <w:p>
      <w:pPr>
        <w:spacing w:before="0"/>
        <w:ind w:left="296" w:right="297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ЗАЯВЛЕНИЕ</w:t>
      </w:r>
    </w:p>
    <w:p>
      <w:pPr>
        <w:pStyle w:val="Heading1"/>
        <w:spacing w:before="279"/>
        <w:ind w:left="284" w:right="297"/>
        <w:jc w:val="center"/>
        <w:rPr>
          <w:rFonts w:ascii="Trebuchet MS" w:hAnsi="Trebuchet MS"/>
        </w:rPr>
      </w:pPr>
      <w:r>
        <w:rPr>
          <w:rFonts w:ascii="Trebuchet MS" w:hAnsi="Trebuchet MS"/>
        </w:rPr>
        <w:t>за валидиране на компетентности в съответствие с изискванията за завършване на</w:t>
      </w:r>
      <w:r>
        <w:rPr>
          <w:rFonts w:ascii="Trebuchet MS" w:hAnsi="Trebuchet MS"/>
          <w:spacing w:val="-71"/>
        </w:rPr>
        <w:t> </w:t>
      </w:r>
      <w:r>
        <w:rPr>
          <w:rFonts w:ascii="Trebuchet MS" w:hAnsi="Trebuchet MS"/>
        </w:rPr>
        <w:t>клас,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етап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или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основна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степен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на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образование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"/>
        <w:rPr>
          <w:rFonts w:ascii="Trebuchet MS"/>
          <w:b/>
          <w:sz w:val="17"/>
        </w:rPr>
      </w:pPr>
      <w:r>
        <w:rPr/>
        <w:pict>
          <v:shape style="position:absolute;margin-left:42.599998pt;margin-top:12.69381pt;width:466.05pt;height:.1pt;mso-position-horizontal-relative:page;mso-position-vertical-relative:paragraph;z-index:-15728640;mso-wrap-distance-left:0;mso-wrap-distance-right:0" coordorigin="852,254" coordsize="9321,0" path="m852,254l10173,254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Trebuchet MS"/>
          <w:b/>
          <w:sz w:val="10"/>
        </w:rPr>
      </w:pPr>
    </w:p>
    <w:p>
      <w:pPr>
        <w:spacing w:before="101"/>
        <w:ind w:left="289" w:right="297" w:firstLine="0"/>
        <w:jc w:val="center"/>
        <w:rPr>
          <w:rFonts w:ascii="Trebuchet MS" w:hAnsi="Trebuchet MS"/>
          <w:i/>
          <w:sz w:val="16"/>
        </w:rPr>
      </w:pPr>
      <w:r>
        <w:rPr>
          <w:rFonts w:ascii="Trebuchet MS" w:hAnsi="Trebuchet MS"/>
          <w:sz w:val="16"/>
        </w:rPr>
        <w:t>(</w:t>
      </w:r>
      <w:r>
        <w:rPr>
          <w:rFonts w:ascii="Trebuchet MS" w:hAnsi="Trebuchet MS"/>
          <w:i/>
          <w:sz w:val="16"/>
        </w:rPr>
        <w:t>име,</w:t>
      </w:r>
      <w:r>
        <w:rPr>
          <w:rFonts w:ascii="Trebuchet MS" w:hAnsi="Trebuchet MS"/>
          <w:i/>
          <w:spacing w:val="-2"/>
          <w:sz w:val="16"/>
        </w:rPr>
        <w:t> </w:t>
      </w:r>
      <w:r>
        <w:rPr>
          <w:rFonts w:ascii="Trebuchet MS" w:hAnsi="Trebuchet MS"/>
          <w:i/>
          <w:sz w:val="16"/>
        </w:rPr>
        <w:t>презиме</w:t>
      </w:r>
      <w:r>
        <w:rPr>
          <w:rFonts w:ascii="Trebuchet MS" w:hAnsi="Trebuchet MS"/>
          <w:i/>
          <w:spacing w:val="-2"/>
          <w:sz w:val="16"/>
        </w:rPr>
        <w:t> </w:t>
      </w:r>
      <w:r>
        <w:rPr>
          <w:rFonts w:ascii="Trebuchet MS" w:hAnsi="Trebuchet MS"/>
          <w:i/>
          <w:sz w:val="16"/>
        </w:rPr>
        <w:t>и</w:t>
      </w:r>
      <w:r>
        <w:rPr>
          <w:rFonts w:ascii="Trebuchet MS" w:hAnsi="Trebuchet MS"/>
          <w:i/>
          <w:spacing w:val="-2"/>
          <w:sz w:val="16"/>
        </w:rPr>
        <w:t> </w:t>
      </w:r>
      <w:r>
        <w:rPr>
          <w:rFonts w:ascii="Trebuchet MS" w:hAnsi="Trebuchet MS"/>
          <w:i/>
          <w:sz w:val="16"/>
        </w:rPr>
        <w:t>фамилия)</w:t>
      </w:r>
    </w:p>
    <w:p>
      <w:pPr>
        <w:pStyle w:val="BodyText"/>
        <w:spacing w:before="7"/>
        <w:rPr>
          <w:rFonts w:ascii="Trebuchet MS"/>
          <w:i/>
          <w:sz w:val="19"/>
        </w:rPr>
      </w:pPr>
    </w:p>
    <w:p>
      <w:pPr>
        <w:tabs>
          <w:tab w:pos="889" w:val="left" w:leader="none"/>
          <w:tab w:pos="1720" w:val="left" w:leader="none"/>
          <w:tab w:pos="2608" w:val="left" w:leader="none"/>
          <w:tab w:pos="3612" w:val="left" w:leader="none"/>
          <w:tab w:pos="4154" w:val="left" w:leader="none"/>
          <w:tab w:pos="5628" w:val="left" w:leader="none"/>
          <w:tab w:pos="8696" w:val="left" w:leader="none"/>
          <w:tab w:pos="8794" w:val="left" w:leader="none"/>
          <w:tab w:pos="9509" w:val="left" w:leader="none"/>
          <w:tab w:pos="9567" w:val="left" w:leader="none"/>
        </w:tabs>
        <w:spacing w:line="408" w:lineRule="auto" w:before="0"/>
        <w:ind w:left="112" w:right="797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живущ(а)</w:t>
      </w:r>
      <w:r>
        <w:rPr>
          <w:rFonts w:ascii="Trebuchet MS" w:hAnsi="Trebuchet MS"/>
          <w:spacing w:val="120"/>
          <w:sz w:val="20"/>
        </w:rPr>
        <w:t> </w:t>
      </w:r>
      <w:r>
        <w:rPr>
          <w:rFonts w:ascii="Trebuchet MS" w:hAnsi="Trebuchet MS"/>
          <w:sz w:val="20"/>
        </w:rPr>
        <w:t>в</w:t>
      </w:r>
      <w:r>
        <w:rPr>
          <w:rFonts w:ascii="Trebuchet MS" w:hAnsi="Trebuchet MS"/>
          <w:spacing w:val="118"/>
          <w:sz w:val="20"/>
        </w:rPr>
        <w:t> </w:t>
      </w:r>
      <w:r>
        <w:rPr>
          <w:rFonts w:ascii="Trebuchet MS" w:hAnsi="Trebuchet MS"/>
          <w:sz w:val="20"/>
        </w:rPr>
        <w:t>гр./с.</w:t>
      </w:r>
      <w:r>
        <w:rPr>
          <w:sz w:val="20"/>
          <w:u w:val="single"/>
        </w:rPr>
        <w:tab/>
        <w:tab/>
        <w:tab/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община</w:t>
      </w:r>
      <w:r>
        <w:rPr>
          <w:sz w:val="20"/>
          <w:u w:val="single"/>
        </w:rPr>
        <w:tab/>
        <w:tab/>
        <w:tab/>
        <w:tab/>
      </w:r>
      <w:r>
        <w:rPr>
          <w:rFonts w:ascii="Trebuchet MS" w:hAnsi="Trebuchet MS"/>
          <w:spacing w:val="-5"/>
          <w:sz w:val="20"/>
        </w:rPr>
        <w:t>,</w:t>
      </w:r>
      <w:r>
        <w:rPr>
          <w:rFonts w:ascii="Trebuchet MS" w:hAnsi="Trebuchet MS"/>
          <w:spacing w:val="-57"/>
          <w:sz w:val="20"/>
        </w:rPr>
        <w:t> </w:t>
      </w:r>
      <w:r>
        <w:rPr>
          <w:rFonts w:ascii="Trebuchet MS" w:hAnsi="Trebuchet MS"/>
          <w:sz w:val="20"/>
        </w:rPr>
        <w:t>област</w:t>
      </w:r>
      <w:r>
        <w:rPr>
          <w:sz w:val="20"/>
          <w:u w:val="single"/>
        </w:rPr>
        <w:tab/>
        <w:tab/>
        <w:tab/>
        <w:tab/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ж.к./ул.</w:t>
      </w:r>
      <w:r>
        <w:rPr>
          <w:sz w:val="20"/>
          <w:u w:val="single"/>
        </w:rPr>
        <w:tab/>
        <w:tab/>
      </w:r>
      <w:r>
        <w:rPr>
          <w:rFonts w:ascii="Trebuchet MS" w:hAnsi="Trebuchet MS"/>
          <w:sz w:val="20"/>
        </w:rPr>
        <w:t>№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1"/>
          <w:sz w:val="20"/>
        </w:rPr>
        <w:t> </w:t>
      </w:r>
      <w:r>
        <w:rPr>
          <w:rFonts w:ascii="Trebuchet MS" w:hAnsi="Trebuchet MS"/>
          <w:sz w:val="20"/>
        </w:rPr>
        <w:t>бл.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вх.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2"/>
          <w:sz w:val="20"/>
        </w:rPr>
        <w:t> </w:t>
      </w:r>
      <w:r>
        <w:rPr>
          <w:rFonts w:ascii="Trebuchet MS" w:hAnsi="Trebuchet MS"/>
          <w:sz w:val="20"/>
        </w:rPr>
        <w:t>ет.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ап.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тел.</w:t>
      </w:r>
      <w:r>
        <w:rPr>
          <w:rFonts w:ascii="Trebuchet MS" w:hAnsi="Trebuchet MS"/>
          <w:spacing w:val="-1"/>
          <w:sz w:val="20"/>
        </w:rPr>
        <w:t> </w:t>
      </w:r>
      <w:r>
        <w:rPr>
          <w:rFonts w:ascii="Trebuchet MS" w:hAnsi="Trebuchet MS"/>
          <w:sz w:val="20"/>
        </w:rPr>
        <w:t>за</w:t>
      </w:r>
      <w:r>
        <w:rPr>
          <w:rFonts w:ascii="Trebuchet MS" w:hAnsi="Trebuchet MS"/>
          <w:spacing w:val="-2"/>
          <w:sz w:val="20"/>
        </w:rPr>
        <w:t> </w:t>
      </w:r>
      <w:r>
        <w:rPr>
          <w:rFonts w:ascii="Trebuchet MS" w:hAnsi="Trebuchet MS"/>
          <w:sz w:val="20"/>
        </w:rPr>
        <w:t>контакти</w:t>
      </w:r>
      <w:r>
        <w:rPr>
          <w:sz w:val="20"/>
          <w:u w:val="single"/>
        </w:rPr>
        <w:tab/>
        <w:tab/>
        <w:tab/>
      </w:r>
      <w:r>
        <w:rPr>
          <w:rFonts w:ascii="Trebuchet MS" w:hAnsi="Trebuchet MS"/>
          <w:sz w:val="20"/>
        </w:rPr>
        <w:t>,</w:t>
      </w:r>
    </w:p>
    <w:p>
      <w:pPr>
        <w:tabs>
          <w:tab w:pos="2529" w:val="left" w:leader="none"/>
          <w:tab w:pos="9365" w:val="left" w:leader="none"/>
        </w:tabs>
        <w:spacing w:before="73"/>
        <w:ind w:left="112" w:right="0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завършил(а)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клас/етап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или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основна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степен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на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образование през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учебната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година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в</w:t>
      </w:r>
    </w:p>
    <w:p>
      <w:pPr>
        <w:pStyle w:val="BodyText"/>
        <w:spacing w:before="7"/>
        <w:rPr>
          <w:rFonts w:ascii="Trebuchet MS"/>
          <w:sz w:val="23"/>
        </w:rPr>
      </w:pPr>
      <w:r>
        <w:rPr/>
        <w:pict>
          <v:shape style="position:absolute;margin-left:42.599998pt;margin-top:16.015411pt;width:466.05pt;height:.1pt;mso-position-horizontal-relative:page;mso-position-vertical-relative:paragraph;z-index:-15728128;mso-wrap-distance-left:0;mso-wrap-distance-right:0" coordorigin="852,320" coordsize="9321,0" path="m852,320l10173,320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spacing w:line="180" w:lineRule="exact" w:before="0"/>
        <w:ind w:left="151" w:right="297" w:firstLine="0"/>
        <w:jc w:val="center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(пълно</w:t>
      </w:r>
      <w:r>
        <w:rPr>
          <w:rFonts w:ascii="Trebuchet MS" w:hAnsi="Trebuchet MS"/>
          <w:i/>
          <w:spacing w:val="-2"/>
          <w:sz w:val="16"/>
        </w:rPr>
        <w:t> </w:t>
      </w:r>
      <w:r>
        <w:rPr>
          <w:rFonts w:ascii="Trebuchet MS" w:hAnsi="Trebuchet MS"/>
          <w:i/>
          <w:sz w:val="16"/>
        </w:rPr>
        <w:t>наименование</w:t>
      </w:r>
      <w:r>
        <w:rPr>
          <w:rFonts w:ascii="Trebuchet MS" w:hAnsi="Trebuchet MS"/>
          <w:i/>
          <w:spacing w:val="-2"/>
          <w:sz w:val="16"/>
        </w:rPr>
        <w:t> </w:t>
      </w:r>
      <w:r>
        <w:rPr>
          <w:rFonts w:ascii="Trebuchet MS" w:hAnsi="Trebuchet MS"/>
          <w:i/>
          <w:sz w:val="16"/>
        </w:rPr>
        <w:t>на</w:t>
      </w:r>
      <w:r>
        <w:rPr>
          <w:rFonts w:ascii="Trebuchet MS" w:hAnsi="Trebuchet MS"/>
          <w:i/>
          <w:spacing w:val="-4"/>
          <w:sz w:val="16"/>
        </w:rPr>
        <w:t> </w:t>
      </w:r>
      <w:r>
        <w:rPr>
          <w:rFonts w:ascii="Trebuchet MS" w:hAnsi="Trebuchet MS"/>
          <w:i/>
          <w:sz w:val="16"/>
        </w:rPr>
        <w:t>училището)</w:t>
      </w:r>
    </w:p>
    <w:p>
      <w:pPr>
        <w:pStyle w:val="BodyText"/>
        <w:spacing w:before="8"/>
        <w:rPr>
          <w:rFonts w:ascii="Trebuchet MS"/>
          <w:i/>
          <w:sz w:val="15"/>
        </w:rPr>
      </w:pPr>
    </w:p>
    <w:p>
      <w:pPr>
        <w:tabs>
          <w:tab w:pos="3242" w:val="left" w:leader="none"/>
          <w:tab w:pos="6550" w:val="left" w:leader="none"/>
          <w:tab w:pos="9466" w:val="left" w:leader="none"/>
        </w:tabs>
        <w:spacing w:before="0"/>
        <w:ind w:left="112" w:right="0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гр./с.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община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област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spacing w:before="10"/>
        <w:rPr>
          <w:rFonts w:ascii="Trebuchet MS"/>
          <w:sz w:val="17"/>
        </w:rPr>
      </w:pPr>
    </w:p>
    <w:p>
      <w:pPr>
        <w:spacing w:before="0"/>
        <w:ind w:left="112" w:right="0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Уважаеми</w:t>
      </w:r>
      <w:r>
        <w:rPr>
          <w:rFonts w:ascii="Trebuchet MS" w:hAnsi="Trebuchet MS"/>
          <w:spacing w:val="-6"/>
          <w:sz w:val="28"/>
        </w:rPr>
        <w:t> </w:t>
      </w:r>
      <w:r>
        <w:rPr>
          <w:rFonts w:ascii="Trebuchet MS" w:hAnsi="Trebuchet MS"/>
          <w:sz w:val="28"/>
        </w:rPr>
        <w:t>господин/госпожо</w:t>
      </w:r>
      <w:r>
        <w:rPr>
          <w:rFonts w:ascii="Trebuchet MS" w:hAnsi="Trebuchet MS"/>
          <w:spacing w:val="-8"/>
          <w:sz w:val="28"/>
        </w:rPr>
        <w:t> </w:t>
      </w:r>
      <w:r>
        <w:rPr>
          <w:rFonts w:ascii="Trebuchet MS" w:hAnsi="Trebuchet MS"/>
          <w:sz w:val="28"/>
        </w:rPr>
        <w:t>Директор,</w:t>
      </w: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40" w:lineRule="auto" w:before="232" w:after="0"/>
        <w:ind w:left="659" w:right="0" w:hanging="361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Желая</w:t>
      </w:r>
      <w:r>
        <w:rPr>
          <w:rFonts w:ascii="Trebuchet MS" w:hAnsi="Trebuchet MS"/>
          <w:spacing w:val="-7"/>
          <w:sz w:val="20"/>
        </w:rPr>
        <w:t> </w:t>
      </w:r>
      <w:r>
        <w:rPr>
          <w:rFonts w:ascii="Trebuchet MS" w:hAnsi="Trebuchet MS"/>
          <w:sz w:val="20"/>
        </w:rPr>
        <w:t>да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валидирам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компетентности</w:t>
      </w:r>
      <w:r>
        <w:rPr>
          <w:rFonts w:ascii="Trebuchet MS" w:hAnsi="Trebuchet MS"/>
          <w:spacing w:val="-9"/>
          <w:sz w:val="20"/>
        </w:rPr>
        <w:t> </w:t>
      </w:r>
      <w:r>
        <w:rPr>
          <w:rFonts w:ascii="Trebuchet MS" w:hAnsi="Trebuchet MS"/>
          <w:sz w:val="20"/>
        </w:rPr>
        <w:t>за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1"/>
        <w:rPr>
          <w:rFonts w:ascii="Trebuchet MS"/>
          <w:sz w:val="13"/>
        </w:rPr>
      </w:pPr>
      <w:r>
        <w:rPr/>
        <w:pict>
          <v:shape style="position:absolute;margin-left:69.984001pt;margin-top:10.403539pt;width:314.25pt;height:.1pt;mso-position-horizontal-relative:page;mso-position-vertical-relative:paragraph;z-index:-15727616;mso-wrap-distance-left:0;mso-wrap-distance-right:0" coordorigin="1400,208" coordsize="6285,0" path="m1400,208l7684,208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spacing w:line="179" w:lineRule="exact" w:before="0"/>
        <w:ind w:left="1350" w:right="0" w:firstLine="0"/>
        <w:jc w:val="left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(клас,</w:t>
      </w:r>
      <w:r>
        <w:rPr>
          <w:rFonts w:ascii="Trebuchet MS" w:hAnsi="Trebuchet MS"/>
          <w:i/>
          <w:spacing w:val="-3"/>
          <w:sz w:val="16"/>
        </w:rPr>
        <w:t> </w:t>
      </w:r>
      <w:r>
        <w:rPr>
          <w:rFonts w:ascii="Trebuchet MS" w:hAnsi="Trebuchet MS"/>
          <w:i/>
          <w:sz w:val="16"/>
        </w:rPr>
        <w:t>етап</w:t>
      </w:r>
      <w:r>
        <w:rPr>
          <w:rFonts w:ascii="Trebuchet MS" w:hAnsi="Trebuchet MS"/>
          <w:i/>
          <w:spacing w:val="-3"/>
          <w:sz w:val="16"/>
        </w:rPr>
        <w:t> </w:t>
      </w:r>
      <w:r>
        <w:rPr>
          <w:rFonts w:ascii="Trebuchet MS" w:hAnsi="Trebuchet MS"/>
          <w:i/>
          <w:sz w:val="16"/>
        </w:rPr>
        <w:t>или</w:t>
      </w:r>
      <w:r>
        <w:rPr>
          <w:rFonts w:ascii="Trebuchet MS" w:hAnsi="Trebuchet MS"/>
          <w:i/>
          <w:spacing w:val="-5"/>
          <w:sz w:val="16"/>
        </w:rPr>
        <w:t> </w:t>
      </w:r>
      <w:r>
        <w:rPr>
          <w:rFonts w:ascii="Trebuchet MS" w:hAnsi="Trebuchet MS"/>
          <w:i/>
          <w:sz w:val="16"/>
        </w:rPr>
        <w:t>основна</w:t>
      </w:r>
      <w:r>
        <w:rPr>
          <w:rFonts w:ascii="Trebuchet MS" w:hAnsi="Trebuchet MS"/>
          <w:i/>
          <w:spacing w:val="-5"/>
          <w:sz w:val="16"/>
        </w:rPr>
        <w:t> </w:t>
      </w:r>
      <w:r>
        <w:rPr>
          <w:rFonts w:ascii="Trebuchet MS" w:hAnsi="Trebuchet MS"/>
          <w:i/>
          <w:sz w:val="16"/>
        </w:rPr>
        <w:t>степен</w:t>
      </w:r>
      <w:r>
        <w:rPr>
          <w:rFonts w:ascii="Trebuchet MS" w:hAnsi="Trebuchet MS"/>
          <w:i/>
          <w:spacing w:val="-2"/>
          <w:sz w:val="16"/>
        </w:rPr>
        <w:t> </w:t>
      </w:r>
      <w:r>
        <w:rPr>
          <w:rFonts w:ascii="Trebuchet MS" w:hAnsi="Trebuchet MS"/>
          <w:i/>
          <w:sz w:val="16"/>
        </w:rPr>
        <w:t>на</w:t>
      </w:r>
      <w:r>
        <w:rPr>
          <w:rFonts w:ascii="Trebuchet MS" w:hAnsi="Trebuchet MS"/>
          <w:i/>
          <w:spacing w:val="-3"/>
          <w:sz w:val="16"/>
        </w:rPr>
        <w:t> </w:t>
      </w:r>
      <w:r>
        <w:rPr>
          <w:rFonts w:ascii="Trebuchet MS" w:hAnsi="Trebuchet MS"/>
          <w:i/>
          <w:sz w:val="16"/>
        </w:rPr>
        <w:t>образование)</w:t>
      </w:r>
    </w:p>
    <w:p>
      <w:pPr>
        <w:pStyle w:val="BodyText"/>
        <w:spacing w:before="9"/>
        <w:rPr>
          <w:rFonts w:ascii="Trebuchet MS"/>
          <w:i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40" w:lineRule="auto" w:before="0" w:after="0"/>
        <w:ind w:left="659" w:right="0" w:hanging="361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Желая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да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валидирам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компетентности по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следните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учебни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предмети:</w:t>
      </w:r>
    </w:p>
    <w:p>
      <w:pPr>
        <w:pStyle w:val="BodyText"/>
        <w:rPr>
          <w:rFonts w:ascii="Trebuchet MS"/>
          <w:sz w:val="21"/>
        </w:rPr>
      </w:pPr>
    </w:p>
    <w:tbl>
      <w:tblPr>
        <w:tblW w:w="0" w:type="auto"/>
        <w:jc w:val="left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</w:tblGrid>
      <w:tr>
        <w:trPr>
          <w:trHeight w:val="465" w:hRule="atLeast"/>
        </w:trPr>
        <w:tc>
          <w:tcPr>
            <w:tcW w:w="5509" w:type="dxa"/>
          </w:tcPr>
          <w:p>
            <w:pPr>
              <w:pStyle w:val="TableParagraph"/>
              <w:spacing w:line="219" w:lineRule="exact"/>
              <w:ind w:left="46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</w:tr>
      <w:tr>
        <w:trPr>
          <w:trHeight w:val="230" w:hRule="atLeast"/>
        </w:trPr>
        <w:tc>
          <w:tcPr>
            <w:tcW w:w="550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</w:tr>
      <w:tr>
        <w:trPr>
          <w:trHeight w:val="232" w:hRule="atLeast"/>
        </w:trPr>
        <w:tc>
          <w:tcPr>
            <w:tcW w:w="55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180" w:bottom="280" w:left="740" w:right="1060"/>
        </w:sectPr>
      </w:pPr>
    </w:p>
    <w:p>
      <w:pPr>
        <w:spacing w:before="83"/>
        <w:ind w:left="112" w:right="0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Прилагам</w:t>
      </w:r>
      <w:r>
        <w:rPr>
          <w:rFonts w:ascii="Trebuchet MS" w:hAnsi="Trebuchet MS"/>
          <w:spacing w:val="-3"/>
          <w:sz w:val="20"/>
        </w:rPr>
        <w:t> </w:t>
      </w:r>
      <w:r>
        <w:rPr>
          <w:rFonts w:ascii="Trebuchet MS" w:hAnsi="Trebuchet MS"/>
          <w:sz w:val="20"/>
        </w:rPr>
        <w:t>копие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от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удостоверение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за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завършен</w:t>
      </w:r>
      <w:r>
        <w:rPr>
          <w:rFonts w:ascii="Trebuchet MS" w:hAnsi="Trebuchet MS"/>
          <w:spacing w:val="-2"/>
          <w:sz w:val="20"/>
        </w:rPr>
        <w:t> </w:t>
      </w:r>
      <w:r>
        <w:rPr>
          <w:rFonts w:ascii="Trebuchet MS" w:hAnsi="Trebuchet MS"/>
          <w:sz w:val="20"/>
        </w:rPr>
        <w:t>клас/етап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или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основна</w:t>
      </w:r>
      <w:r>
        <w:rPr>
          <w:rFonts w:ascii="Trebuchet MS" w:hAnsi="Trebuchet MS"/>
          <w:spacing w:val="-2"/>
          <w:sz w:val="20"/>
        </w:rPr>
        <w:t> </w:t>
      </w:r>
      <w:r>
        <w:rPr>
          <w:rFonts w:ascii="Trebuchet MS" w:hAnsi="Trebuchet MS"/>
          <w:sz w:val="20"/>
        </w:rPr>
        <w:t>степен</w:t>
      </w:r>
      <w:r>
        <w:rPr>
          <w:rFonts w:ascii="Trebuchet MS" w:hAnsi="Trebuchet MS"/>
          <w:spacing w:val="-6"/>
          <w:sz w:val="20"/>
        </w:rPr>
        <w:t> </w:t>
      </w:r>
      <w:r>
        <w:rPr>
          <w:rFonts w:ascii="Trebuchet MS" w:hAnsi="Trebuchet MS"/>
          <w:sz w:val="20"/>
        </w:rPr>
        <w:t>на</w:t>
      </w:r>
      <w:r>
        <w:rPr>
          <w:rFonts w:ascii="Trebuchet MS" w:hAnsi="Trebuchet MS"/>
          <w:spacing w:val="-4"/>
          <w:sz w:val="20"/>
        </w:rPr>
        <w:t> </w:t>
      </w:r>
      <w:r>
        <w:rPr>
          <w:rFonts w:ascii="Trebuchet MS" w:hAnsi="Trebuchet MS"/>
          <w:sz w:val="20"/>
        </w:rPr>
        <w:t>образование</w:t>
      </w:r>
    </w:p>
    <w:p>
      <w:pPr>
        <w:pStyle w:val="BodyText"/>
        <w:spacing w:before="1"/>
        <w:rPr>
          <w:rFonts w:ascii="Trebuchet MS"/>
          <w:sz w:val="20"/>
        </w:rPr>
      </w:pPr>
    </w:p>
    <w:p>
      <w:pPr>
        <w:tabs>
          <w:tab w:pos="2873" w:val="left" w:leader="none"/>
          <w:tab w:pos="8025" w:val="left" w:leader="none"/>
          <w:tab w:pos="10148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rFonts w:ascii="Trebuchet MS" w:hAnsi="Trebuchet MS"/>
          <w:sz w:val="20"/>
        </w:rPr>
        <w:t>№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pacing w:val="-5"/>
          <w:sz w:val="20"/>
        </w:rPr>
        <w:t> </w:t>
      </w:r>
      <w:r>
        <w:rPr>
          <w:rFonts w:ascii="Trebuchet MS" w:hAnsi="Trebuchet MS"/>
          <w:sz w:val="20"/>
        </w:rPr>
        <w:t>издадено</w:t>
      </w:r>
      <w:r>
        <w:rPr>
          <w:rFonts w:ascii="Trebuchet MS" w:hAnsi="Trebuchet MS"/>
          <w:spacing w:val="-2"/>
          <w:sz w:val="20"/>
        </w:rPr>
        <w:t> </w:t>
      </w:r>
      <w:r>
        <w:rPr>
          <w:rFonts w:ascii="Trebuchet MS" w:hAnsi="Trebuchet MS"/>
          <w:sz w:val="20"/>
        </w:rPr>
        <w:t>от</w:t>
      </w:r>
      <w:r>
        <w:rPr>
          <w:sz w:val="20"/>
          <w:u w:val="single"/>
        </w:rPr>
        <w:tab/>
      </w:r>
      <w:r>
        <w:rPr>
          <w:rFonts w:ascii="Trebuchet MS" w:hAnsi="Trebuchet MS"/>
          <w:sz w:val="20"/>
        </w:rPr>
        <w:t>на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tabs>
          <w:tab w:pos="2878" w:val="left" w:leader="none"/>
          <w:tab w:pos="5152" w:val="left" w:leader="none"/>
          <w:tab w:pos="8739" w:val="left" w:leader="none"/>
        </w:tabs>
        <w:spacing w:before="0"/>
        <w:ind w:left="112" w:right="0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Гр./с.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Trebuchet MS" w:hAnsi="Trebuchet MS"/>
          <w:sz w:val="20"/>
        </w:rPr>
        <w:t>Подпис:</w:t>
      </w:r>
      <w:r>
        <w:rPr>
          <w:rFonts w:ascii="Trebuchet MS" w:hAnsi="Trebuchet MS"/>
          <w:spacing w:val="-2"/>
          <w:sz w:val="20"/>
        </w:rPr>
        <w:t> </w:t>
      </w:r>
      <w:r>
        <w:rPr>
          <w:rFonts w:ascii="Trebuchet MS" w:hAnsi="Trebuchet MS"/>
          <w:w w:val="99"/>
          <w:sz w:val="20"/>
          <w:u w:val="single"/>
        </w:rPr>
        <w:t> </w:t>
      </w:r>
      <w:r>
        <w:rPr>
          <w:rFonts w:ascii="Trebuchet MS" w:hAnsi="Trebuchet MS"/>
          <w:sz w:val="20"/>
          <w:u w:val="single"/>
        </w:rPr>
        <w:tab/>
      </w:r>
    </w:p>
    <w:p>
      <w:pPr>
        <w:pStyle w:val="BodyText"/>
        <w:spacing w:before="6"/>
        <w:rPr>
          <w:rFonts w:ascii="Trebuchet MS"/>
          <w:sz w:val="23"/>
        </w:rPr>
      </w:pPr>
    </w:p>
    <w:p>
      <w:pPr>
        <w:tabs>
          <w:tab w:pos="2924" w:val="left" w:leader="none"/>
        </w:tabs>
        <w:spacing w:before="99"/>
        <w:ind w:left="112" w:right="0" w:firstLine="0"/>
        <w:jc w:val="left"/>
        <w:rPr>
          <w:sz w:val="20"/>
        </w:rPr>
      </w:pPr>
      <w:r>
        <w:rPr>
          <w:rFonts w:ascii="Trebuchet MS" w:hAnsi="Trebuchet MS"/>
          <w:sz w:val="20"/>
        </w:rPr>
        <w:t>Дата:</w:t>
      </w:r>
      <w:r>
        <w:rPr>
          <w:rFonts w:ascii="Trebuchet MS" w:hAnsi="Trebuchet MS"/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sectPr>
      <w:pgSz w:w="12240" w:h="15840"/>
      <w:pgMar w:top="1220" w:bottom="280" w:left="7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59" w:hanging="361"/>
        <w:jc w:val="left"/>
      </w:pPr>
      <w:rPr>
        <w:rFonts w:hint="default" w:ascii="Trebuchet MS" w:hAnsi="Trebuchet MS" w:eastAsia="Trebuchet MS" w:cs="Trebuchet MS"/>
        <w:spacing w:val="0"/>
        <w:w w:val="99"/>
        <w:sz w:val="20"/>
        <w:szCs w:val="2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594" w:hanging="361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572" w:hanging="361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550" w:hanging="361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528" w:hanging="361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506" w:hanging="361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484" w:hanging="361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88" w:hanging="360"/>
        <w:jc w:val="right"/>
      </w:pPr>
      <w:rPr>
        <w:rFonts w:hint="default"/>
        <w:i/>
        <w:iCs/>
        <w:w w:val="100"/>
        <w:lang w:val="bg-BG" w:eastAsia="en-US" w:bidi="ar-SA"/>
      </w:rPr>
    </w:lvl>
    <w:lvl w:ilvl="1">
      <w:start w:val="0"/>
      <w:numFmt w:val="bullet"/>
      <w:lvlText w:val="-"/>
      <w:lvlJc w:val="left"/>
      <w:pPr>
        <w:ind w:left="1288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bg-BG" w:eastAsia="en-US" w:bidi="ar-SA"/>
      </w:rPr>
    </w:lvl>
    <w:lvl w:ilvl="2">
      <w:start w:val="0"/>
      <w:numFmt w:val="bullet"/>
      <w:lvlText w:val="•"/>
      <w:lvlJc w:val="left"/>
      <w:pPr>
        <w:ind w:left="3112" w:hanging="36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4028" w:hanging="36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944" w:hanging="36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860" w:hanging="36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776" w:hanging="36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692" w:hanging="36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608" w:hanging="360"/>
      </w:pPr>
      <w:rPr>
        <w:rFonts w:hint="default"/>
        <w:lang w:val="bg-BG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361"/>
    </w:pPr>
    <w:rPr>
      <w:rFonts w:ascii="Times New Roman" w:hAnsi="Times New Roman" w:eastAsia="Times New Roman" w:cs="Times New Roman"/>
      <w:lang w:val="bg-BG" w:eastAsia="en-US" w:bidi="ar-SA"/>
    </w:rPr>
  </w:style>
  <w:style w:styleId="TableParagraph" w:type="paragraph">
    <w:name w:val="Table Paragraph"/>
    <w:basedOn w:val="Normal"/>
    <w:uiPriority w:val="1"/>
    <w:qFormat/>
    <w:pPr>
      <w:spacing w:line="212" w:lineRule="exact"/>
      <w:ind w:left="294"/>
    </w:pPr>
    <w:rPr>
      <w:rFonts w:ascii="Trebuchet MS" w:hAnsi="Trebuchet MS" w:eastAsia="Trebuchet MS" w:cs="Trebuchet MS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.gencho@mail.b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dcterms:created xsi:type="dcterms:W3CDTF">2022-01-17T09:01:13Z</dcterms:created>
  <dcterms:modified xsi:type="dcterms:W3CDTF">2022-01-17T09:01:13Z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2022-01-17T00:00:00Z</vt:filetime>
  </property>
</Properties>
</file>